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color w:val="auto"/>
          <w:sz w:val="48"/>
          <w:szCs w:val="4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48"/>
          <w:szCs w:val="48"/>
          <w:highlight w:val="none"/>
          <w:lang w:val="en-US" w:eastAsia="zh-CN"/>
        </w:rPr>
        <w:t xml:space="preserve">Software Version Description </w:t>
      </w:r>
      <w:r>
        <w:rPr>
          <w:rFonts w:hint="eastAsia"/>
          <w:b/>
          <w:bCs/>
          <w:color w:val="FF0000"/>
          <w:sz w:val="48"/>
          <w:szCs w:val="48"/>
          <w:highlight w:val="none"/>
          <w:lang w:val="en-US" w:eastAsia="zh-CN"/>
        </w:rPr>
        <w:t>(0.5C)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/>
          <w:b/>
          <w:bCs/>
          <w:color w:val="auto"/>
          <w:sz w:val="28"/>
          <w:szCs w:val="28"/>
          <w:highlight w:val="none"/>
          <w:lang w:val="en-US" w:eastAsia="zh-CN"/>
        </w:rPr>
      </w:pPr>
    </w:p>
    <w:tbl>
      <w:tblPr>
        <w:tblStyle w:val="2"/>
        <w:tblW w:w="9891" w:type="dxa"/>
        <w:tblInd w:w="-7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0"/>
        <w:gridCol w:w="1097"/>
        <w:gridCol w:w="1963"/>
        <w:gridCol w:w="1761"/>
        <w:gridCol w:w="1395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40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Model</w:t>
            </w:r>
          </w:p>
        </w:tc>
        <w:tc>
          <w:tcPr>
            <w:tcW w:w="1140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BMS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Hardware version</w:t>
            </w:r>
          </w:p>
        </w:tc>
        <w:tc>
          <w:tcPr>
            <w:tcW w:w="1097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Current ratio</w:t>
            </w:r>
          </w:p>
        </w:tc>
        <w:tc>
          <w:tcPr>
            <w:tcW w:w="1963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BMS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Software version</w:t>
            </w:r>
          </w:p>
        </w:tc>
        <w:tc>
          <w:tcPr>
            <w:tcW w:w="1761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Note</w:t>
            </w:r>
          </w:p>
        </w:tc>
        <w:tc>
          <w:tcPr>
            <w:tcW w:w="1395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Upgrade</w:t>
            </w:r>
          </w:p>
        </w:tc>
        <w:tc>
          <w:tcPr>
            <w:tcW w:w="1395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Upper computer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140" w:type="dxa"/>
            <w:vMerge w:val="restart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SUN-BATT-5.12\5.12R\5.32\5.32R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RT 5.0-L</w:t>
            </w:r>
          </w:p>
        </w:tc>
        <w:tc>
          <w:tcPr>
            <w:tcW w:w="1140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97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(17920)</w:t>
            </w: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V1.10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95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395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V2.02(15S)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V1.10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V1.11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A17920-V1.23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(LED)</w:t>
            </w: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A17920-V1.2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A17920-V1.2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761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395" w:type="dxa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140" w:type="dxa"/>
            <w:vMerge w:val="continue"/>
            <w:tcBorders/>
            <w:shd w:val="clear" w:color="auto" w:fill="DA969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97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(17920)</w:t>
            </w:r>
          </w:p>
        </w:tc>
        <w:tc>
          <w:tcPr>
            <w:tcW w:w="1963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V3.30</w:t>
            </w:r>
          </w:p>
        </w:tc>
        <w:tc>
          <w:tcPr>
            <w:tcW w:w="1761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395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V3.31`</w:t>
            </w:r>
          </w:p>
        </w:tc>
        <w:tc>
          <w:tcPr>
            <w:tcW w:w="1761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(LED)</w:t>
            </w:r>
          </w:p>
        </w:tc>
        <w:tc>
          <w:tcPr>
            <w:tcW w:w="1395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V3.32</w:t>
            </w:r>
          </w:p>
        </w:tc>
        <w:tc>
          <w:tcPr>
            <w:tcW w:w="1761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V3.33</w:t>
            </w:r>
          </w:p>
        </w:tc>
        <w:tc>
          <w:tcPr>
            <w:tcW w:w="1761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395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0" w:type="dxa"/>
            <w:vMerge w:val="continue"/>
            <w:tcBorders/>
            <w:shd w:val="clear" w:color="auto" w:fill="92CDD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97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(17920)</w:t>
            </w:r>
          </w:p>
        </w:tc>
        <w:tc>
          <w:tcPr>
            <w:tcW w:w="1963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V4.00</w:t>
            </w:r>
          </w:p>
        </w:tc>
        <w:tc>
          <w:tcPr>
            <w:tcW w:w="1761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395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V4.01</w:t>
            </w:r>
          </w:p>
        </w:tc>
        <w:tc>
          <w:tcPr>
            <w:tcW w:w="1761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C17920-V4.05</w:t>
            </w:r>
          </w:p>
        </w:tc>
        <w:tc>
          <w:tcPr>
            <w:tcW w:w="1761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(LED)</w:t>
            </w:r>
          </w:p>
        </w:tc>
        <w:tc>
          <w:tcPr>
            <w:tcW w:w="1395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C17920-V4.06</w:t>
            </w:r>
          </w:p>
        </w:tc>
        <w:tc>
          <w:tcPr>
            <w:tcW w:w="1761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C17920-V4.07</w:t>
            </w:r>
          </w:p>
        </w:tc>
        <w:tc>
          <w:tcPr>
            <w:tcW w:w="1761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395" w:type="dxa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shd w:val="clear" w:color="auto" w:fill="FFD965" w:themeFill="accent4" w:themeFillTint="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97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(17920)</w:t>
            </w: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V5.00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395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V5.01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V5.02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V5.04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(LED)</w:t>
            </w: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V5.05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V5.06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FFD965" w:themeFill="accent4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V5.07</w:t>
            </w:r>
          </w:p>
        </w:tc>
        <w:tc>
          <w:tcPr>
            <w:tcW w:w="1761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395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shd w:val="clear" w:color="auto" w:fill="D6DCE5" w:themeFill="text2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E</w:t>
            </w:r>
          </w:p>
        </w:tc>
        <w:tc>
          <w:tcPr>
            <w:tcW w:w="1097" w:type="dxa"/>
            <w:vMerge w:val="restart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0.5C/1C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(21390)</w:t>
            </w: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V1.02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de</w:t>
            </w:r>
          </w:p>
        </w:tc>
        <w:tc>
          <w:tcPr>
            <w:tcW w:w="1395" w:type="dxa"/>
            <w:vMerge w:val="restart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V1.04</w:t>
            </w:r>
          </w:p>
        </w:tc>
        <w:tc>
          <w:tcPr>
            <w:tcW w:w="1761" w:type="dxa"/>
            <w:shd w:val="clear" w:color="auto" w:fill="D6DCE5" w:themeFill="text2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D6DCE5" w:themeFill="text2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V1.05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(LED)</w:t>
            </w: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V1.06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V1.07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V1.08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restart"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V1.09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vMerge w:val="continue"/>
            <w:tcBorders/>
            <w:shd w:val="clear" w:color="auto" w:fill="D6DCE5" w:themeFill="text2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7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963" w:type="dxa"/>
            <w:shd w:val="clear" w:color="auto" w:fill="D6DCE5" w:themeFill="text2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V1.10</w:t>
            </w:r>
          </w:p>
        </w:tc>
        <w:tc>
          <w:tcPr>
            <w:tcW w:w="1761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395" w:type="dxa"/>
            <w:shd w:val="clear" w:color="auto" w:fill="D6DCE5" w:themeFill="text2" w:themeFillTint="32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vMerge w:val="continue"/>
            <w:tcBorders/>
            <w:shd w:val="clear" w:color="auto" w:fill="D6DCE5" w:themeFill="text2" w:themeFillTint="3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NOTE: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Only software of the same</w:t>
      </w:r>
      <w:r>
        <w:rPr>
          <w:rFonts w:hint="eastAsia"/>
          <w:sz w:val="28"/>
          <w:szCs w:val="28"/>
          <w:lang w:val="en-US" w:eastAsia="zh-CN"/>
        </w:rPr>
        <w:t xml:space="preserve"> BMS</w:t>
      </w:r>
      <w:r>
        <w:rPr>
          <w:rFonts w:hint="default"/>
          <w:sz w:val="28"/>
          <w:szCs w:val="28"/>
          <w:lang w:val="en-US" w:eastAsia="zh-CN"/>
        </w:rPr>
        <w:t xml:space="preserve"> hardware version can be upgraded to each alternative.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M2RhNmIxMTllOWU3YWIwNmIyZTc2ODM3NjFkZTIifQ=="/>
  </w:docVars>
  <w:rsids>
    <w:rsidRoot w:val="21317E25"/>
    <w:rsid w:val="02716994"/>
    <w:rsid w:val="05233B29"/>
    <w:rsid w:val="06FD269B"/>
    <w:rsid w:val="08070D6B"/>
    <w:rsid w:val="092E1232"/>
    <w:rsid w:val="0EEC2487"/>
    <w:rsid w:val="114F590B"/>
    <w:rsid w:val="13A0235D"/>
    <w:rsid w:val="21317E25"/>
    <w:rsid w:val="22DF73CD"/>
    <w:rsid w:val="239C7918"/>
    <w:rsid w:val="26A56238"/>
    <w:rsid w:val="29A9603F"/>
    <w:rsid w:val="2D46249D"/>
    <w:rsid w:val="2F594063"/>
    <w:rsid w:val="33A567C9"/>
    <w:rsid w:val="347478F4"/>
    <w:rsid w:val="35E93C67"/>
    <w:rsid w:val="3747333B"/>
    <w:rsid w:val="386935EC"/>
    <w:rsid w:val="3FDB2873"/>
    <w:rsid w:val="44F13732"/>
    <w:rsid w:val="46472A10"/>
    <w:rsid w:val="46592743"/>
    <w:rsid w:val="47FA1092"/>
    <w:rsid w:val="59A26483"/>
    <w:rsid w:val="5C9A5B38"/>
    <w:rsid w:val="5D0B4022"/>
    <w:rsid w:val="5E79177D"/>
    <w:rsid w:val="602045A6"/>
    <w:rsid w:val="668F1B3D"/>
    <w:rsid w:val="68B7339D"/>
    <w:rsid w:val="6CB87914"/>
    <w:rsid w:val="70DF5DB7"/>
    <w:rsid w:val="7153527D"/>
    <w:rsid w:val="74463A57"/>
    <w:rsid w:val="761712D5"/>
    <w:rsid w:val="76215F9C"/>
    <w:rsid w:val="78320EC2"/>
    <w:rsid w:val="79CB3C72"/>
    <w:rsid w:val="79D0629D"/>
    <w:rsid w:val="7E33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621</Characters>
  <Lines>0</Lines>
  <Paragraphs>0</Paragraphs>
  <TotalTime>1</TotalTime>
  <ScaleCrop>false</ScaleCrop>
  <LinksUpToDate>false</LinksUpToDate>
  <CharactersWithSpaces>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2022-10-27T09:04:00Z</dcterms:created>
  <dc:creator>。。。</dc:creator>
  <cp:lastModifiedBy>。。。</cp:lastModifiedBy>
  <dcterms:modified xsi:type="dcterms:W3CDTF">2023-07-01T06:51:40Z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44950998AAEB477896D09CC075FD08E8</vt:lpwstr>
  </property>
</Properties>
</file>